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B0823" w14:textId="66568E21" w:rsidR="00497044" w:rsidRPr="00FE5997" w:rsidRDefault="00497044" w:rsidP="003E6FDC">
      <w:pPr>
        <w:pStyle w:val="BodyTextIndent"/>
        <w:spacing w:line="276" w:lineRule="auto"/>
        <w:ind w:left="0" w:firstLine="0"/>
        <w:rPr>
          <w:rFonts w:asciiTheme="minorHAnsi" w:hAnsiTheme="minorHAnsi" w:cstheme="minorHAnsi"/>
          <w:b/>
          <w:bCs/>
          <w:color w:val="auto"/>
          <w:szCs w:val="24"/>
        </w:rPr>
      </w:pPr>
      <w:r w:rsidRPr="00FE5997">
        <w:rPr>
          <w:rFonts w:asciiTheme="minorHAnsi" w:hAnsiTheme="minorHAnsi" w:cstheme="minorHAnsi"/>
          <w:b/>
          <w:bCs/>
          <w:color w:val="auto"/>
          <w:szCs w:val="24"/>
        </w:rPr>
        <w:t xml:space="preserve">Freelance Community Project Manager  </w:t>
      </w:r>
    </w:p>
    <w:p w14:paraId="39096BA5" w14:textId="77777777" w:rsidR="00FE5997" w:rsidRPr="003E6FDC" w:rsidRDefault="00FE5997" w:rsidP="00FE5997">
      <w:pPr>
        <w:rPr>
          <w:rFonts w:asciiTheme="minorHAnsi" w:hAnsiTheme="minorHAnsi"/>
          <w:b/>
          <w:bCs/>
          <w:sz w:val="24"/>
        </w:rPr>
      </w:pPr>
    </w:p>
    <w:p w14:paraId="39737481" w14:textId="11E3D09F" w:rsidR="00FE5997" w:rsidRPr="003E6FDC" w:rsidRDefault="00FE5997" w:rsidP="00FE5997">
      <w:pPr>
        <w:rPr>
          <w:rFonts w:asciiTheme="minorHAnsi" w:hAnsiTheme="minorHAnsi"/>
          <w:b/>
          <w:bCs/>
          <w:sz w:val="24"/>
        </w:rPr>
      </w:pPr>
      <w:r w:rsidRPr="003E6FDC">
        <w:rPr>
          <w:rFonts w:asciiTheme="minorHAnsi" w:hAnsiTheme="minorHAnsi"/>
          <w:b/>
          <w:sz w:val="24"/>
        </w:rPr>
        <w:t xml:space="preserve">Employment Type: </w:t>
      </w:r>
      <w:r w:rsidRPr="003E6FDC">
        <w:rPr>
          <w:rFonts w:asciiTheme="minorHAnsi" w:hAnsiTheme="minorHAnsi"/>
          <w:sz w:val="24"/>
        </w:rPr>
        <w:t xml:space="preserve">Freelance contract. </w:t>
      </w:r>
      <w:r w:rsidRPr="003E6FDC">
        <w:rPr>
          <w:rFonts w:asciiTheme="minorHAnsi" w:hAnsiTheme="minorHAnsi"/>
          <w:sz w:val="24"/>
        </w:rPr>
        <w:br/>
      </w:r>
      <w:r w:rsidRPr="003E6FDC">
        <w:rPr>
          <w:rFonts w:asciiTheme="minorHAnsi" w:hAnsiTheme="minorHAnsi"/>
          <w:sz w:val="24"/>
        </w:rPr>
        <w:br/>
      </w:r>
      <w:r w:rsidRPr="003E6FDC">
        <w:rPr>
          <w:rFonts w:asciiTheme="minorHAnsi" w:hAnsiTheme="minorHAnsi"/>
          <w:b/>
          <w:bCs/>
          <w:sz w:val="24"/>
        </w:rPr>
        <w:t xml:space="preserve">Contract Length: </w:t>
      </w:r>
      <w:r w:rsidR="006327AE" w:rsidRPr="00CD7CD3">
        <w:rPr>
          <w:rFonts w:asciiTheme="minorHAnsi" w:hAnsiTheme="minorHAnsi"/>
          <w:sz w:val="24"/>
        </w:rPr>
        <w:t xml:space="preserve">October </w:t>
      </w:r>
      <w:r w:rsidRPr="00CD7CD3">
        <w:rPr>
          <w:rFonts w:asciiTheme="minorHAnsi" w:hAnsiTheme="minorHAnsi"/>
          <w:sz w:val="24"/>
        </w:rPr>
        <w:t>2024</w:t>
      </w:r>
      <w:r w:rsidRPr="003E6FDC">
        <w:rPr>
          <w:rFonts w:asciiTheme="minorHAnsi" w:hAnsiTheme="minorHAnsi"/>
          <w:sz w:val="24"/>
        </w:rPr>
        <w:t xml:space="preserve"> to Ma</w:t>
      </w:r>
      <w:r w:rsidR="006327AE">
        <w:rPr>
          <w:rFonts w:asciiTheme="minorHAnsi" w:hAnsiTheme="minorHAnsi"/>
          <w:sz w:val="24"/>
        </w:rPr>
        <w:t>rch 2025 with an option to extend</w:t>
      </w:r>
    </w:p>
    <w:p w14:paraId="1D49515B" w14:textId="77777777" w:rsidR="00FE5997" w:rsidRPr="003E6FDC" w:rsidRDefault="00FE5997" w:rsidP="00FE5997">
      <w:pPr>
        <w:rPr>
          <w:rFonts w:asciiTheme="minorHAnsi" w:hAnsiTheme="minorHAnsi"/>
          <w:b/>
          <w:bCs/>
          <w:sz w:val="24"/>
        </w:rPr>
      </w:pPr>
    </w:p>
    <w:p w14:paraId="20C2D764" w14:textId="08F425DE" w:rsidR="00FE5997" w:rsidRPr="00944762" w:rsidRDefault="00FE5997" w:rsidP="00FE5997">
      <w:pPr>
        <w:rPr>
          <w:rFonts w:asciiTheme="minorHAnsi" w:hAnsiTheme="minorHAnsi"/>
          <w:sz w:val="24"/>
        </w:rPr>
      </w:pPr>
      <w:r w:rsidRPr="003E6FDC">
        <w:rPr>
          <w:rFonts w:asciiTheme="minorHAnsi" w:hAnsiTheme="minorHAnsi"/>
          <w:b/>
          <w:bCs/>
          <w:sz w:val="24"/>
        </w:rPr>
        <w:t>Remuneration</w:t>
      </w:r>
      <w:r w:rsidR="00570D0B">
        <w:rPr>
          <w:rFonts w:asciiTheme="minorHAnsi" w:hAnsiTheme="minorHAnsi"/>
          <w:b/>
          <w:bCs/>
          <w:sz w:val="24"/>
        </w:rPr>
        <w:t xml:space="preserve">: </w:t>
      </w:r>
      <w:r w:rsidR="00976CDB" w:rsidRPr="00976CDB">
        <w:rPr>
          <w:rFonts w:asciiTheme="minorHAnsi" w:hAnsiTheme="minorHAnsi"/>
          <w:sz w:val="24"/>
        </w:rPr>
        <w:t>5</w:t>
      </w:r>
      <w:r w:rsidR="00570D0B" w:rsidRPr="00976CDB">
        <w:rPr>
          <w:rFonts w:asciiTheme="minorHAnsi" w:hAnsiTheme="minorHAnsi"/>
          <w:sz w:val="24"/>
        </w:rPr>
        <w:t xml:space="preserve">0 </w:t>
      </w:r>
      <w:r w:rsidR="00570D0B" w:rsidRPr="00570D0B">
        <w:rPr>
          <w:rFonts w:asciiTheme="minorHAnsi" w:hAnsiTheme="minorHAnsi"/>
          <w:sz w:val="24"/>
        </w:rPr>
        <w:t xml:space="preserve">days at £250.00 / </w:t>
      </w:r>
      <w:proofErr w:type="gramStart"/>
      <w:r w:rsidR="00570D0B" w:rsidRPr="00570D0B">
        <w:rPr>
          <w:rFonts w:asciiTheme="minorHAnsi" w:hAnsiTheme="minorHAnsi"/>
          <w:sz w:val="24"/>
        </w:rPr>
        <w:t>day</w:t>
      </w:r>
      <w:r w:rsidR="00570D0B">
        <w:rPr>
          <w:rFonts w:asciiTheme="minorHAnsi" w:hAnsiTheme="minorHAnsi"/>
          <w:b/>
          <w:bCs/>
          <w:sz w:val="24"/>
        </w:rPr>
        <w:t xml:space="preserve"> </w:t>
      </w:r>
      <w:r w:rsidRPr="00FE5997">
        <w:rPr>
          <w:rFonts w:asciiTheme="minorHAnsi" w:hAnsiTheme="minorHAnsi"/>
          <w:b/>
          <w:bCs/>
          <w:sz w:val="24"/>
        </w:rPr>
        <w:t xml:space="preserve"> </w:t>
      </w:r>
      <w:r w:rsidR="00944762" w:rsidRPr="00944762">
        <w:rPr>
          <w:rFonts w:asciiTheme="minorHAnsi" w:hAnsiTheme="minorHAnsi"/>
          <w:sz w:val="24"/>
        </w:rPr>
        <w:t>Flexible</w:t>
      </w:r>
      <w:proofErr w:type="gramEnd"/>
      <w:r w:rsidR="00944762" w:rsidRPr="00944762">
        <w:rPr>
          <w:rFonts w:asciiTheme="minorHAnsi" w:hAnsiTheme="minorHAnsi"/>
          <w:sz w:val="24"/>
        </w:rPr>
        <w:t xml:space="preserve"> working to be agreed</w:t>
      </w:r>
    </w:p>
    <w:p w14:paraId="6DCDEE2B" w14:textId="77777777" w:rsidR="00FE5997" w:rsidRPr="00FE5997" w:rsidRDefault="00FE5997" w:rsidP="00FE5997">
      <w:pPr>
        <w:rPr>
          <w:rFonts w:asciiTheme="minorHAnsi" w:hAnsiTheme="minorHAnsi"/>
          <w:b/>
          <w:bCs/>
          <w:sz w:val="24"/>
        </w:rPr>
      </w:pPr>
    </w:p>
    <w:p w14:paraId="1036D578" w14:textId="29082B90" w:rsidR="00FE5997" w:rsidRPr="003E6FDC" w:rsidRDefault="00FE5997" w:rsidP="00FE5997">
      <w:pPr>
        <w:rPr>
          <w:rFonts w:asciiTheme="minorHAnsi" w:hAnsiTheme="minorHAnsi"/>
          <w:b/>
          <w:bCs/>
          <w:sz w:val="24"/>
        </w:rPr>
      </w:pPr>
      <w:r w:rsidRPr="003E6FDC">
        <w:rPr>
          <w:rFonts w:asciiTheme="minorHAnsi" w:hAnsiTheme="minorHAnsi"/>
          <w:b/>
          <w:bCs/>
          <w:sz w:val="24"/>
        </w:rPr>
        <w:t>Reporting to</w:t>
      </w:r>
      <w:r w:rsidRPr="003E6FDC">
        <w:rPr>
          <w:rFonts w:asciiTheme="minorHAnsi" w:hAnsiTheme="minorHAnsi"/>
          <w:b/>
          <w:sz w:val="24"/>
        </w:rPr>
        <w:t xml:space="preserve">: </w:t>
      </w:r>
      <w:r w:rsidRPr="00FE5997">
        <w:rPr>
          <w:rFonts w:asciiTheme="minorHAnsi" w:hAnsiTheme="minorHAnsi"/>
          <w:bCs/>
          <w:sz w:val="24"/>
        </w:rPr>
        <w:t>Creative Director and Head of Production</w:t>
      </w:r>
      <w:r w:rsidRPr="003E6FDC">
        <w:rPr>
          <w:rFonts w:asciiTheme="minorHAnsi" w:hAnsiTheme="minorHAnsi"/>
          <w:sz w:val="24"/>
        </w:rPr>
        <w:br/>
      </w:r>
      <w:r w:rsidRPr="003E6FDC">
        <w:rPr>
          <w:rFonts w:asciiTheme="minorHAnsi" w:hAnsiTheme="minorHAnsi"/>
          <w:sz w:val="24"/>
        </w:rPr>
        <w:br/>
      </w:r>
      <w:r w:rsidRPr="003E6FDC">
        <w:rPr>
          <w:rFonts w:asciiTheme="minorHAnsi" w:hAnsiTheme="minorHAnsi"/>
          <w:b/>
          <w:sz w:val="24"/>
        </w:rPr>
        <w:t xml:space="preserve">Required: </w:t>
      </w:r>
      <w:r w:rsidRPr="003E6FDC">
        <w:rPr>
          <w:rFonts w:asciiTheme="minorHAnsi" w:hAnsiTheme="minorHAnsi"/>
          <w:sz w:val="24"/>
        </w:rPr>
        <w:t xml:space="preserve">Access to a car for work use. </w:t>
      </w:r>
      <w:r w:rsidRPr="00110B8D">
        <w:rPr>
          <w:rFonts w:asciiTheme="minorHAnsi" w:hAnsiTheme="minorHAnsi"/>
          <w:color w:val="FF0000"/>
          <w:sz w:val="24"/>
        </w:rPr>
        <w:t xml:space="preserve"> </w:t>
      </w:r>
      <w:r w:rsidRPr="003E6FDC">
        <w:rPr>
          <w:rFonts w:asciiTheme="minorHAnsi" w:hAnsiTheme="minorHAnsi"/>
          <w:sz w:val="24"/>
        </w:rPr>
        <w:t>Public Liability Insurance.</w:t>
      </w:r>
      <w:r w:rsidRPr="003E6FDC">
        <w:rPr>
          <w:rFonts w:asciiTheme="minorHAnsi" w:hAnsiTheme="minorHAnsi"/>
          <w:b/>
          <w:bCs/>
          <w:sz w:val="24"/>
        </w:rPr>
        <w:br/>
      </w:r>
      <w:r w:rsidRPr="003E6FDC">
        <w:rPr>
          <w:rFonts w:asciiTheme="minorHAnsi" w:hAnsiTheme="minorHAnsi"/>
          <w:b/>
          <w:bCs/>
          <w:sz w:val="24"/>
        </w:rPr>
        <w:br/>
      </w:r>
      <w:r w:rsidRPr="003E6FDC">
        <w:rPr>
          <w:rFonts w:asciiTheme="minorHAnsi" w:hAnsiTheme="minorHAnsi"/>
          <w:b/>
          <w:sz w:val="24"/>
        </w:rPr>
        <w:t>Location:</w:t>
      </w:r>
      <w:r w:rsidRPr="003E6FDC">
        <w:rPr>
          <w:rFonts w:asciiTheme="minorHAnsi" w:hAnsiTheme="minorHAnsi"/>
          <w:sz w:val="24"/>
        </w:rPr>
        <w:t xml:space="preserve"> </w:t>
      </w:r>
      <w:r w:rsidRPr="00FE5997">
        <w:rPr>
          <w:rFonts w:asciiTheme="minorHAnsi" w:hAnsiTheme="minorHAnsi"/>
          <w:sz w:val="24"/>
        </w:rPr>
        <w:t>Hybrid remote and office in Hereford</w:t>
      </w:r>
      <w:r w:rsidRPr="003E6FDC">
        <w:rPr>
          <w:rFonts w:asciiTheme="minorHAnsi" w:hAnsiTheme="minorHAnsi"/>
          <w:sz w:val="24"/>
        </w:rPr>
        <w:t xml:space="preserve">, with frequent travel </w:t>
      </w:r>
      <w:r w:rsidRPr="00FE5997">
        <w:rPr>
          <w:rFonts w:asciiTheme="minorHAnsi" w:hAnsiTheme="minorHAnsi"/>
          <w:sz w:val="24"/>
        </w:rPr>
        <w:t>to South Wye</w:t>
      </w:r>
      <w:r w:rsidRPr="003E6FDC">
        <w:rPr>
          <w:rFonts w:asciiTheme="minorHAnsi" w:hAnsiTheme="minorHAnsi"/>
          <w:sz w:val="24"/>
        </w:rPr>
        <w:t>.</w:t>
      </w:r>
    </w:p>
    <w:p w14:paraId="4E449B5F" w14:textId="79E56B2C" w:rsidR="00FE5997" w:rsidRPr="00FE5997" w:rsidRDefault="00FE5997" w:rsidP="00FE5997">
      <w:pPr>
        <w:rPr>
          <w:rFonts w:asciiTheme="minorHAnsi" w:hAnsiTheme="minorHAnsi"/>
          <w:b/>
          <w:bCs/>
          <w:sz w:val="24"/>
        </w:rPr>
      </w:pPr>
      <w:r w:rsidRPr="003E6FDC">
        <w:rPr>
          <w:rFonts w:asciiTheme="minorHAnsi" w:hAnsiTheme="minorHAnsi"/>
          <w:b/>
          <w:bCs/>
          <w:sz w:val="24"/>
        </w:rPr>
        <w:br/>
        <w:t xml:space="preserve">Start Date: </w:t>
      </w:r>
      <w:r w:rsidR="00F322D9">
        <w:rPr>
          <w:rFonts w:asciiTheme="minorHAnsi" w:hAnsiTheme="minorHAnsi"/>
          <w:sz w:val="24"/>
        </w:rPr>
        <w:t>1</w:t>
      </w:r>
      <w:r w:rsidR="00F322D9" w:rsidRPr="00F322D9">
        <w:rPr>
          <w:rFonts w:asciiTheme="minorHAnsi" w:hAnsiTheme="minorHAnsi"/>
          <w:sz w:val="24"/>
          <w:vertAlign w:val="superscript"/>
        </w:rPr>
        <w:t>st</w:t>
      </w:r>
      <w:r w:rsidR="00F322D9">
        <w:rPr>
          <w:rFonts w:asciiTheme="minorHAnsi" w:hAnsiTheme="minorHAnsi"/>
          <w:sz w:val="24"/>
        </w:rPr>
        <w:t xml:space="preserve"> Oct 2024</w:t>
      </w:r>
      <w:r w:rsidR="00743C32">
        <w:rPr>
          <w:rFonts w:asciiTheme="minorHAnsi" w:hAnsiTheme="minorHAnsi"/>
          <w:sz w:val="24"/>
        </w:rPr>
        <w:t xml:space="preserve"> </w:t>
      </w:r>
    </w:p>
    <w:p w14:paraId="21BCD429" w14:textId="77777777" w:rsidR="00FE5997" w:rsidRDefault="00FE5997" w:rsidP="003E6FDC">
      <w:pPr>
        <w:pStyle w:val="BodyTextIndent"/>
        <w:spacing w:line="276" w:lineRule="auto"/>
        <w:ind w:left="0" w:firstLine="0"/>
        <w:rPr>
          <w:rFonts w:asciiTheme="minorHAnsi" w:hAnsiTheme="minorHAnsi" w:cstheme="minorHAnsi"/>
          <w:b/>
          <w:bCs/>
          <w:color w:val="auto"/>
          <w:szCs w:val="24"/>
        </w:rPr>
      </w:pPr>
    </w:p>
    <w:p w14:paraId="24607085" w14:textId="66C80035" w:rsidR="003E6FDC" w:rsidRDefault="003E6FDC" w:rsidP="003E6FDC">
      <w:pPr>
        <w:pStyle w:val="BodyTextIndent"/>
        <w:spacing w:line="276" w:lineRule="auto"/>
        <w:ind w:left="0" w:firstLine="0"/>
        <w:rPr>
          <w:rFonts w:asciiTheme="minorHAnsi" w:hAnsiTheme="minorHAnsi" w:cstheme="minorHAnsi"/>
          <w:b/>
          <w:bCs/>
          <w:color w:val="auto"/>
          <w:szCs w:val="24"/>
        </w:rPr>
      </w:pPr>
      <w:r w:rsidRPr="00FE5997">
        <w:rPr>
          <w:rFonts w:asciiTheme="minorHAnsi" w:hAnsiTheme="minorHAnsi" w:cstheme="minorHAnsi"/>
          <w:b/>
          <w:bCs/>
          <w:color w:val="auto"/>
          <w:szCs w:val="24"/>
        </w:rPr>
        <w:t>About Our Place Programme</w:t>
      </w:r>
    </w:p>
    <w:p w14:paraId="5330C77D" w14:textId="77777777" w:rsidR="00FE5997" w:rsidRDefault="00FE5997" w:rsidP="003E6FDC">
      <w:pPr>
        <w:pStyle w:val="BodyTextIndent"/>
        <w:spacing w:line="276" w:lineRule="auto"/>
        <w:ind w:left="0" w:firstLine="0"/>
        <w:rPr>
          <w:rFonts w:asciiTheme="minorHAnsi" w:hAnsiTheme="minorHAnsi" w:cstheme="minorHAnsi"/>
          <w:b/>
          <w:bCs/>
          <w:color w:val="auto"/>
          <w:szCs w:val="24"/>
        </w:rPr>
      </w:pPr>
    </w:p>
    <w:p w14:paraId="521BCC7E" w14:textId="53171E97" w:rsidR="003E6FDC" w:rsidRPr="003E6FDC" w:rsidRDefault="003E6FDC" w:rsidP="003E6FDC">
      <w:pPr>
        <w:rPr>
          <w:rFonts w:asciiTheme="minorHAnsi" w:hAnsiTheme="minorHAnsi"/>
          <w:sz w:val="24"/>
        </w:rPr>
      </w:pPr>
      <w:r w:rsidRPr="003E6FDC">
        <w:rPr>
          <w:rFonts w:asciiTheme="minorHAnsi" w:hAnsiTheme="minorHAnsi"/>
          <w:sz w:val="24"/>
        </w:rPr>
        <w:t xml:space="preserve">Over 3-years, the “Our Place” programme will establish a new model for </w:t>
      </w:r>
      <w:r w:rsidRPr="003E6FDC">
        <w:rPr>
          <w:rFonts w:asciiTheme="minorHAnsi" w:hAnsiTheme="minorHAnsi"/>
          <w:b/>
          <w:bCs/>
          <w:sz w:val="24"/>
        </w:rPr>
        <w:t>community arts (change to community based socially engaged art practice)</w:t>
      </w:r>
      <w:r w:rsidRPr="003E6FDC">
        <w:rPr>
          <w:rFonts w:asciiTheme="minorHAnsi" w:hAnsiTheme="minorHAnsi"/>
          <w:sz w:val="24"/>
        </w:rPr>
        <w:t xml:space="preserve"> in Herefordshire, one of the UK's most rural counties, improving quality of life through enhanced cultural opportunities. The project is led by the Hereford Cultural Partnership and delivered by three established local cultural organisations, Leominster Cultural Consortium, Rural Media Charity, and Meadow Arts. They will collaborate with local communities in Leominster, South Wye and the Golden Valley to create and showcase live performances, digital content and visual art.</w:t>
      </w:r>
    </w:p>
    <w:p w14:paraId="0F80E2A1" w14:textId="77777777" w:rsidR="003E6FDC" w:rsidRPr="003E6FDC" w:rsidRDefault="003E6FDC" w:rsidP="003E6FDC">
      <w:pPr>
        <w:rPr>
          <w:rFonts w:asciiTheme="minorHAnsi" w:hAnsiTheme="minorHAnsi"/>
          <w:sz w:val="24"/>
        </w:rPr>
      </w:pPr>
    </w:p>
    <w:p w14:paraId="5E8300B2" w14:textId="77777777" w:rsidR="003E6FDC" w:rsidRPr="003E6FDC" w:rsidRDefault="003E6FDC" w:rsidP="003E6FDC">
      <w:pPr>
        <w:rPr>
          <w:rFonts w:asciiTheme="minorHAnsi" w:hAnsiTheme="minorHAnsi"/>
          <w:sz w:val="24"/>
        </w:rPr>
      </w:pPr>
      <w:r w:rsidRPr="003E6FDC">
        <w:rPr>
          <w:rFonts w:asciiTheme="minorHAnsi" w:hAnsiTheme="minorHAnsi"/>
          <w:sz w:val="24"/>
        </w:rPr>
        <w:t>The Our Place programme is generously supported using public funding by the National Lottery through Arts Council England and match funding from Herefordshire Council under the UK Shared Prosperity Fund.</w:t>
      </w:r>
    </w:p>
    <w:p w14:paraId="21CC397A" w14:textId="77777777" w:rsidR="003E6FDC" w:rsidRPr="00FE5997" w:rsidRDefault="003E6FDC" w:rsidP="003E6FDC">
      <w:pPr>
        <w:pStyle w:val="BodyTextIndent"/>
        <w:spacing w:line="276" w:lineRule="auto"/>
        <w:ind w:left="0" w:firstLine="0"/>
        <w:rPr>
          <w:rFonts w:asciiTheme="minorHAnsi" w:hAnsiTheme="minorHAnsi" w:cstheme="minorHAnsi"/>
          <w:b/>
          <w:bCs/>
          <w:color w:val="auto"/>
          <w:szCs w:val="24"/>
        </w:rPr>
      </w:pPr>
    </w:p>
    <w:p w14:paraId="22116412" w14:textId="557C7934" w:rsidR="003E6FDC" w:rsidRPr="00FE5997" w:rsidRDefault="003E6FDC" w:rsidP="003E6FDC">
      <w:pPr>
        <w:pStyle w:val="BodyTextIndent"/>
        <w:spacing w:line="276" w:lineRule="auto"/>
        <w:ind w:left="0" w:firstLine="0"/>
        <w:rPr>
          <w:rFonts w:asciiTheme="minorHAnsi" w:hAnsiTheme="minorHAnsi" w:cstheme="minorHAnsi"/>
          <w:b/>
          <w:bCs/>
          <w:color w:val="auto"/>
          <w:szCs w:val="24"/>
        </w:rPr>
      </w:pPr>
      <w:r w:rsidRPr="00FE5997">
        <w:rPr>
          <w:rFonts w:asciiTheme="minorHAnsi" w:hAnsiTheme="minorHAnsi" w:cstheme="minorHAnsi"/>
          <w:b/>
          <w:bCs/>
          <w:color w:val="auto"/>
          <w:szCs w:val="24"/>
        </w:rPr>
        <w:t>Job Purpose</w:t>
      </w:r>
      <w:r w:rsidR="00497044" w:rsidRPr="00FE5997">
        <w:rPr>
          <w:rFonts w:asciiTheme="minorHAnsi" w:hAnsiTheme="minorHAnsi" w:cstheme="minorHAnsi"/>
          <w:b/>
          <w:bCs/>
          <w:color w:val="auto"/>
          <w:szCs w:val="24"/>
        </w:rPr>
        <w:t xml:space="preserve"> (Rural Media Charity)</w:t>
      </w:r>
      <w:r w:rsidRPr="00FE5997">
        <w:rPr>
          <w:rFonts w:asciiTheme="minorHAnsi" w:hAnsiTheme="minorHAnsi" w:cstheme="minorHAnsi"/>
          <w:b/>
          <w:bCs/>
          <w:color w:val="auto"/>
          <w:szCs w:val="24"/>
        </w:rPr>
        <w:t>:</w:t>
      </w:r>
    </w:p>
    <w:p w14:paraId="1038D105" w14:textId="77777777" w:rsidR="003E6FDC" w:rsidRPr="00FE5997" w:rsidRDefault="003E6FDC" w:rsidP="003E6FDC">
      <w:pPr>
        <w:pStyle w:val="BodyTextIndent"/>
        <w:spacing w:line="276" w:lineRule="auto"/>
        <w:ind w:left="0" w:firstLine="0"/>
        <w:rPr>
          <w:rFonts w:asciiTheme="minorHAnsi" w:hAnsiTheme="minorHAnsi" w:cstheme="minorHAnsi"/>
          <w:b/>
          <w:bCs/>
          <w:color w:val="auto"/>
          <w:szCs w:val="24"/>
        </w:rPr>
      </w:pPr>
    </w:p>
    <w:p w14:paraId="6EB7756B" w14:textId="7DD9D965" w:rsidR="003E6FDC" w:rsidRPr="00FE5997" w:rsidRDefault="003E6FDC" w:rsidP="003E6FDC">
      <w:pPr>
        <w:pStyle w:val="BodyTextIndent"/>
        <w:numPr>
          <w:ilvl w:val="0"/>
          <w:numId w:val="1"/>
        </w:numPr>
        <w:spacing w:line="276" w:lineRule="auto"/>
        <w:rPr>
          <w:rFonts w:asciiTheme="minorHAnsi" w:hAnsiTheme="minorHAnsi" w:cstheme="minorHAnsi"/>
          <w:bCs/>
          <w:color w:val="auto"/>
          <w:szCs w:val="24"/>
        </w:rPr>
      </w:pPr>
      <w:r w:rsidRPr="00FE5997">
        <w:rPr>
          <w:rFonts w:asciiTheme="minorHAnsi" w:hAnsiTheme="minorHAnsi" w:cstheme="minorHAnsi"/>
          <w:szCs w:val="24"/>
          <w:u w:color="000000"/>
        </w:rPr>
        <w:t>Lead on the implementation and delivery of the</w:t>
      </w:r>
      <w:r w:rsidR="00497044" w:rsidRPr="00FE5997">
        <w:rPr>
          <w:rFonts w:asciiTheme="minorHAnsi" w:hAnsiTheme="minorHAnsi" w:cstheme="minorHAnsi"/>
          <w:szCs w:val="24"/>
          <w:u w:color="000000"/>
        </w:rPr>
        <w:t xml:space="preserve"> Rural Media Charity strand of</w:t>
      </w:r>
      <w:r w:rsidRPr="00FE5997">
        <w:rPr>
          <w:rFonts w:asciiTheme="minorHAnsi" w:hAnsiTheme="minorHAnsi" w:cstheme="minorHAnsi"/>
          <w:szCs w:val="24"/>
          <w:u w:color="000000"/>
        </w:rPr>
        <w:t xml:space="preserve"> Our Place over three years, </w:t>
      </w:r>
      <w:r w:rsidR="00497044" w:rsidRPr="00FE5997">
        <w:rPr>
          <w:rFonts w:asciiTheme="minorHAnsi" w:hAnsiTheme="minorHAnsi" w:cstheme="minorHAnsi"/>
          <w:szCs w:val="24"/>
          <w:u w:color="000000"/>
        </w:rPr>
        <w:t>engaging</w:t>
      </w:r>
      <w:r w:rsidRPr="00FE5997">
        <w:rPr>
          <w:rFonts w:asciiTheme="minorHAnsi" w:hAnsiTheme="minorHAnsi" w:cstheme="minorHAnsi"/>
          <w:szCs w:val="24"/>
          <w:u w:color="000000"/>
        </w:rPr>
        <w:t xml:space="preserve"> with </w:t>
      </w:r>
      <w:r w:rsidR="00497044" w:rsidRPr="00FE5997">
        <w:rPr>
          <w:rFonts w:asciiTheme="minorHAnsi" w:hAnsiTheme="minorHAnsi" w:cstheme="minorHAnsi"/>
          <w:szCs w:val="24"/>
          <w:u w:color="000000"/>
        </w:rPr>
        <w:t xml:space="preserve">communities </w:t>
      </w:r>
      <w:r w:rsidRPr="00FE5997">
        <w:rPr>
          <w:rFonts w:asciiTheme="minorHAnsi" w:hAnsiTheme="minorHAnsi" w:cstheme="minorHAnsi"/>
          <w:szCs w:val="24"/>
          <w:u w:color="000000"/>
        </w:rPr>
        <w:t>in the South Wye Area to produce</w:t>
      </w:r>
      <w:r w:rsidR="00497044" w:rsidRPr="00FE5997">
        <w:rPr>
          <w:rFonts w:asciiTheme="minorHAnsi" w:hAnsiTheme="minorHAnsi" w:cstheme="minorHAnsi"/>
          <w:szCs w:val="24"/>
          <w:u w:color="000000"/>
        </w:rPr>
        <w:t xml:space="preserve"> and showcase digital</w:t>
      </w:r>
      <w:r w:rsidRPr="00FE5997">
        <w:rPr>
          <w:rFonts w:asciiTheme="minorHAnsi" w:hAnsiTheme="minorHAnsi" w:cstheme="minorHAnsi"/>
          <w:szCs w:val="24"/>
          <w:u w:color="000000"/>
        </w:rPr>
        <w:t xml:space="preserve"> creative</w:t>
      </w:r>
      <w:r w:rsidR="00497044" w:rsidRPr="00FE5997">
        <w:rPr>
          <w:rFonts w:asciiTheme="minorHAnsi" w:hAnsiTheme="minorHAnsi" w:cstheme="minorHAnsi"/>
          <w:szCs w:val="24"/>
          <w:u w:color="000000"/>
        </w:rPr>
        <w:t xml:space="preserve"> work. </w:t>
      </w:r>
    </w:p>
    <w:p w14:paraId="0F208A74" w14:textId="43F125D7" w:rsidR="003E6FDC" w:rsidRPr="00FE5997" w:rsidRDefault="00497044" w:rsidP="003E6FDC">
      <w:pPr>
        <w:pStyle w:val="BodyTextIndent"/>
        <w:numPr>
          <w:ilvl w:val="0"/>
          <w:numId w:val="1"/>
        </w:numPr>
        <w:spacing w:line="276" w:lineRule="auto"/>
        <w:rPr>
          <w:rFonts w:asciiTheme="minorHAnsi" w:hAnsiTheme="minorHAnsi" w:cstheme="minorHAnsi"/>
          <w:bCs/>
          <w:color w:val="auto"/>
          <w:szCs w:val="24"/>
        </w:rPr>
      </w:pPr>
      <w:r w:rsidRPr="00FE5997">
        <w:rPr>
          <w:rFonts w:asciiTheme="minorHAnsi" w:hAnsiTheme="minorHAnsi" w:cstheme="minorHAnsi"/>
          <w:bCs/>
          <w:color w:val="auto"/>
          <w:szCs w:val="24"/>
        </w:rPr>
        <w:t>With the support of Rural Media Charity and the wider Our Place team h</w:t>
      </w:r>
      <w:r w:rsidR="003E6FDC" w:rsidRPr="00FE5997">
        <w:rPr>
          <w:rFonts w:asciiTheme="minorHAnsi" w:hAnsiTheme="minorHAnsi" w:cstheme="minorHAnsi"/>
          <w:bCs/>
          <w:color w:val="auto"/>
          <w:szCs w:val="24"/>
        </w:rPr>
        <w:t xml:space="preserve">elp </w:t>
      </w:r>
      <w:r w:rsidRPr="003E6FDC">
        <w:rPr>
          <w:rFonts w:asciiTheme="minorHAnsi" w:hAnsiTheme="minorHAnsi"/>
          <w:szCs w:val="24"/>
        </w:rPr>
        <w:t xml:space="preserve">establish a new model for </w:t>
      </w:r>
      <w:r w:rsidRPr="003E6FDC">
        <w:rPr>
          <w:rFonts w:asciiTheme="minorHAnsi" w:hAnsiTheme="minorHAnsi"/>
          <w:b/>
          <w:bCs/>
          <w:szCs w:val="24"/>
        </w:rPr>
        <w:t>community arts (change to community based socially engaged art practice)</w:t>
      </w:r>
      <w:r w:rsidRPr="00FE5997">
        <w:rPr>
          <w:rFonts w:asciiTheme="minorHAnsi" w:hAnsiTheme="minorHAnsi"/>
          <w:szCs w:val="24"/>
        </w:rPr>
        <w:t>,</w:t>
      </w:r>
      <w:r w:rsidRPr="003E6FDC">
        <w:rPr>
          <w:rFonts w:asciiTheme="minorHAnsi" w:hAnsiTheme="minorHAnsi"/>
          <w:szCs w:val="24"/>
        </w:rPr>
        <w:t xml:space="preserve"> improving quality of life through enhanced cultural opportunities. </w:t>
      </w:r>
    </w:p>
    <w:p w14:paraId="6E6C2BED" w14:textId="77777777" w:rsidR="003E6FDC" w:rsidRPr="00FE5997" w:rsidRDefault="003E6FDC" w:rsidP="003E6FDC">
      <w:pPr>
        <w:pStyle w:val="BodyTextIndent"/>
        <w:spacing w:line="276" w:lineRule="auto"/>
        <w:ind w:left="720" w:firstLine="0"/>
        <w:rPr>
          <w:rFonts w:asciiTheme="minorHAnsi" w:hAnsiTheme="minorHAnsi" w:cstheme="minorHAnsi"/>
          <w:bCs/>
          <w:color w:val="auto"/>
          <w:szCs w:val="24"/>
        </w:rPr>
      </w:pPr>
    </w:p>
    <w:p w14:paraId="46DE0E3F" w14:textId="77777777" w:rsidR="003E6FDC" w:rsidRPr="00FE5997" w:rsidRDefault="003E6FDC" w:rsidP="003E6FDC">
      <w:pPr>
        <w:pBdr>
          <w:bottom w:val="single" w:sz="6" w:space="1" w:color="auto"/>
        </w:pBdr>
        <w:spacing w:line="276" w:lineRule="auto"/>
        <w:rPr>
          <w:rFonts w:asciiTheme="minorHAnsi" w:hAnsiTheme="minorHAnsi" w:cstheme="minorHAnsi"/>
          <w:sz w:val="24"/>
        </w:rPr>
      </w:pPr>
    </w:p>
    <w:p w14:paraId="4FD55722" w14:textId="77777777" w:rsidR="003E6FDC" w:rsidRPr="00FE5997" w:rsidRDefault="003E6FDC" w:rsidP="003E6FDC">
      <w:pPr>
        <w:spacing w:line="276" w:lineRule="auto"/>
        <w:rPr>
          <w:rFonts w:asciiTheme="minorHAnsi" w:hAnsiTheme="minorHAnsi" w:cstheme="minorHAnsi"/>
          <w:sz w:val="24"/>
        </w:rPr>
      </w:pPr>
    </w:p>
    <w:p w14:paraId="467CA1CC" w14:textId="77777777" w:rsidR="003E6FDC" w:rsidRPr="00FE5997" w:rsidRDefault="003E6FDC" w:rsidP="003E6FDC">
      <w:pPr>
        <w:pStyle w:val="Heading2"/>
        <w:spacing w:line="276" w:lineRule="auto"/>
        <w:rPr>
          <w:rFonts w:asciiTheme="minorHAnsi" w:hAnsiTheme="minorHAnsi" w:cstheme="minorHAnsi"/>
          <w:b/>
          <w:bCs/>
          <w:color w:val="auto"/>
          <w:sz w:val="24"/>
          <w:szCs w:val="24"/>
        </w:rPr>
      </w:pPr>
      <w:r w:rsidRPr="00FE5997">
        <w:rPr>
          <w:rFonts w:asciiTheme="minorHAnsi" w:hAnsiTheme="minorHAnsi" w:cstheme="minorHAnsi"/>
          <w:b/>
          <w:bCs/>
          <w:color w:val="auto"/>
          <w:sz w:val="24"/>
          <w:szCs w:val="24"/>
        </w:rPr>
        <w:lastRenderedPageBreak/>
        <w:t>Role:</w:t>
      </w:r>
    </w:p>
    <w:p w14:paraId="3657DEE9" w14:textId="77777777" w:rsidR="003E6FDC" w:rsidRPr="00FE5997" w:rsidRDefault="003E6FDC" w:rsidP="003E6FDC">
      <w:pPr>
        <w:spacing w:line="276" w:lineRule="auto"/>
        <w:rPr>
          <w:rFonts w:asciiTheme="minorHAnsi" w:hAnsiTheme="minorHAnsi" w:cstheme="minorHAnsi"/>
          <w:sz w:val="24"/>
        </w:rPr>
      </w:pPr>
    </w:p>
    <w:p w14:paraId="643C814A" w14:textId="0038E88D" w:rsidR="00FE5997" w:rsidRPr="00FE5997" w:rsidRDefault="00FE5997" w:rsidP="00FE5997">
      <w:pPr>
        <w:pStyle w:val="MediumGrid2-Accent11"/>
        <w:numPr>
          <w:ilvl w:val="0"/>
          <w:numId w:val="3"/>
        </w:numPr>
        <w:spacing w:after="0"/>
        <w:ind w:left="714" w:hanging="357"/>
        <w:rPr>
          <w:rFonts w:asciiTheme="minorHAnsi" w:hAnsiTheme="minorHAnsi" w:cstheme="minorHAnsi"/>
          <w:sz w:val="24"/>
          <w:szCs w:val="24"/>
        </w:rPr>
      </w:pPr>
      <w:r w:rsidRPr="00FE5997">
        <w:rPr>
          <w:rFonts w:asciiTheme="minorHAnsi" w:hAnsiTheme="minorHAnsi" w:cstheme="minorHAnsi"/>
          <w:sz w:val="24"/>
          <w:szCs w:val="24"/>
        </w:rPr>
        <w:t xml:space="preserve">Build and maintain relationships with local </w:t>
      </w:r>
      <w:proofErr w:type="spellStart"/>
      <w:r w:rsidRPr="00FE5997">
        <w:rPr>
          <w:rFonts w:asciiTheme="minorHAnsi" w:hAnsiTheme="minorHAnsi" w:cstheme="minorHAnsi"/>
          <w:sz w:val="24"/>
          <w:szCs w:val="24"/>
        </w:rPr>
        <w:t>organisations</w:t>
      </w:r>
      <w:proofErr w:type="spellEnd"/>
      <w:r w:rsidRPr="00FE5997">
        <w:rPr>
          <w:rFonts w:asciiTheme="minorHAnsi" w:hAnsiTheme="minorHAnsi" w:cstheme="minorHAnsi"/>
          <w:sz w:val="24"/>
          <w:szCs w:val="24"/>
        </w:rPr>
        <w:t xml:space="preserve"> across South Wye to share and promote the project to reach as wide a range of participants as possible. </w:t>
      </w:r>
    </w:p>
    <w:p w14:paraId="640F5547" w14:textId="6ADCBC6D" w:rsidR="003E6FDC" w:rsidRPr="00FE5997" w:rsidRDefault="003E6FDC" w:rsidP="003E6FDC">
      <w:pPr>
        <w:pStyle w:val="MediumGrid2-Accent11"/>
        <w:numPr>
          <w:ilvl w:val="0"/>
          <w:numId w:val="3"/>
        </w:numPr>
        <w:spacing w:after="0"/>
        <w:ind w:left="714" w:hanging="357"/>
        <w:rPr>
          <w:rFonts w:asciiTheme="minorHAnsi" w:hAnsiTheme="minorHAnsi" w:cstheme="minorHAnsi"/>
          <w:sz w:val="24"/>
          <w:szCs w:val="24"/>
        </w:rPr>
      </w:pPr>
      <w:r w:rsidRPr="00FE5997">
        <w:rPr>
          <w:rFonts w:asciiTheme="minorHAnsi" w:hAnsiTheme="minorHAnsi" w:cstheme="minorHAnsi"/>
          <w:sz w:val="24"/>
          <w:szCs w:val="24"/>
        </w:rPr>
        <w:t xml:space="preserve">Deliver proactive and inclusive outreach to engage </w:t>
      </w:r>
      <w:r w:rsidR="00497044" w:rsidRPr="00FE5997">
        <w:rPr>
          <w:rFonts w:asciiTheme="minorHAnsi" w:hAnsiTheme="minorHAnsi" w:cstheme="minorHAnsi"/>
          <w:sz w:val="24"/>
          <w:szCs w:val="24"/>
        </w:rPr>
        <w:t>community members</w:t>
      </w:r>
      <w:r w:rsidRPr="00FE5997">
        <w:rPr>
          <w:rFonts w:asciiTheme="minorHAnsi" w:hAnsiTheme="minorHAnsi" w:cstheme="minorHAnsi"/>
          <w:sz w:val="24"/>
          <w:szCs w:val="24"/>
        </w:rPr>
        <w:t xml:space="preserve"> throughout the life of the project </w:t>
      </w:r>
    </w:p>
    <w:p w14:paraId="3B476D52" w14:textId="30E0AC3B" w:rsidR="003E6FDC" w:rsidRPr="00FE5997" w:rsidRDefault="003F753A" w:rsidP="340F192A">
      <w:pPr>
        <w:pStyle w:val="MediumGrid2-Accent11"/>
        <w:numPr>
          <w:ilvl w:val="0"/>
          <w:numId w:val="3"/>
        </w:numPr>
        <w:spacing w:after="0"/>
        <w:ind w:left="714" w:hanging="357"/>
        <w:rPr>
          <w:rFonts w:asciiTheme="minorHAnsi" w:hAnsiTheme="minorHAnsi" w:cstheme="minorBidi"/>
          <w:sz w:val="24"/>
          <w:szCs w:val="24"/>
        </w:rPr>
      </w:pPr>
      <w:r>
        <w:rPr>
          <w:rFonts w:asciiTheme="minorHAnsi" w:hAnsiTheme="minorHAnsi" w:cstheme="minorBidi"/>
          <w:sz w:val="24"/>
          <w:szCs w:val="24"/>
        </w:rPr>
        <w:t>Co-facilitate delivery and</w:t>
      </w:r>
      <w:r w:rsidR="003E6FDC" w:rsidRPr="340F192A">
        <w:rPr>
          <w:rFonts w:asciiTheme="minorHAnsi" w:hAnsiTheme="minorHAnsi" w:cstheme="minorBidi"/>
          <w:sz w:val="24"/>
          <w:szCs w:val="24"/>
        </w:rPr>
        <w:t xml:space="preserve"> participation sessions with support from </w:t>
      </w:r>
      <w:r w:rsidR="00497044" w:rsidRPr="340F192A">
        <w:rPr>
          <w:rFonts w:asciiTheme="minorHAnsi" w:hAnsiTheme="minorHAnsi" w:cstheme="minorBidi"/>
          <w:sz w:val="24"/>
          <w:szCs w:val="24"/>
        </w:rPr>
        <w:t>Rural Media Charity</w:t>
      </w:r>
      <w:r w:rsidR="00FE5997" w:rsidRPr="340F192A">
        <w:rPr>
          <w:rFonts w:asciiTheme="minorHAnsi" w:hAnsiTheme="minorHAnsi" w:cstheme="minorBidi"/>
          <w:sz w:val="24"/>
          <w:szCs w:val="24"/>
        </w:rPr>
        <w:t xml:space="preserve"> staff</w:t>
      </w:r>
      <w:r w:rsidR="00497044" w:rsidRPr="340F192A">
        <w:rPr>
          <w:rFonts w:asciiTheme="minorHAnsi" w:hAnsiTheme="minorHAnsi" w:cstheme="minorBidi"/>
          <w:sz w:val="24"/>
          <w:szCs w:val="24"/>
        </w:rPr>
        <w:t xml:space="preserve"> and the wider Our Place team</w:t>
      </w:r>
      <w:r w:rsidR="003E6FDC" w:rsidRPr="340F192A">
        <w:rPr>
          <w:rFonts w:asciiTheme="minorHAnsi" w:hAnsiTheme="minorHAnsi" w:cstheme="minorBidi"/>
          <w:sz w:val="24"/>
          <w:szCs w:val="24"/>
        </w:rPr>
        <w:t>, to meet the outcomes of the project</w:t>
      </w:r>
    </w:p>
    <w:p w14:paraId="3E39A52D" w14:textId="77777777" w:rsidR="003E6FDC" w:rsidRPr="00FE5997" w:rsidRDefault="003E6FDC" w:rsidP="003E6FDC">
      <w:pPr>
        <w:pStyle w:val="MediumGrid2-Accent11"/>
        <w:numPr>
          <w:ilvl w:val="0"/>
          <w:numId w:val="3"/>
        </w:numPr>
        <w:spacing w:after="0"/>
        <w:ind w:left="714" w:hanging="357"/>
        <w:rPr>
          <w:rFonts w:asciiTheme="minorHAnsi" w:hAnsiTheme="minorHAnsi" w:cstheme="minorHAnsi"/>
          <w:sz w:val="24"/>
          <w:szCs w:val="24"/>
        </w:rPr>
      </w:pPr>
      <w:r w:rsidRPr="00FE5997">
        <w:rPr>
          <w:rFonts w:asciiTheme="minorHAnsi" w:hAnsiTheme="minorHAnsi" w:cstheme="minorHAnsi"/>
          <w:sz w:val="24"/>
          <w:szCs w:val="24"/>
        </w:rPr>
        <w:t>Maintain an open, supportive, creative, rewarding and fun environment for participants.</w:t>
      </w:r>
    </w:p>
    <w:p w14:paraId="448286A4" w14:textId="77777777" w:rsidR="003E6FDC" w:rsidRPr="00FE5997" w:rsidRDefault="003E6FDC" w:rsidP="003E6FDC">
      <w:pPr>
        <w:pStyle w:val="MediumGrid2-Accent11"/>
        <w:numPr>
          <w:ilvl w:val="0"/>
          <w:numId w:val="3"/>
        </w:numPr>
        <w:spacing w:after="0"/>
        <w:ind w:left="714" w:hanging="357"/>
        <w:rPr>
          <w:rFonts w:asciiTheme="minorHAnsi" w:hAnsiTheme="minorHAnsi" w:cstheme="minorHAnsi"/>
          <w:sz w:val="24"/>
          <w:szCs w:val="24"/>
        </w:rPr>
      </w:pPr>
      <w:r w:rsidRPr="00FE5997">
        <w:rPr>
          <w:rFonts w:asciiTheme="minorHAnsi" w:hAnsiTheme="minorHAnsi" w:cstheme="minorHAnsi"/>
          <w:sz w:val="24"/>
          <w:szCs w:val="24"/>
        </w:rPr>
        <w:t xml:space="preserve">Ensure strong pastoral care and staff responsiveness for participating young people. </w:t>
      </w:r>
    </w:p>
    <w:p w14:paraId="5E740C81" w14:textId="77777777" w:rsidR="003E6FDC" w:rsidRPr="00FE5997" w:rsidRDefault="003E6FDC" w:rsidP="003E6FDC">
      <w:pPr>
        <w:pStyle w:val="MediumGrid2-Accent11"/>
        <w:numPr>
          <w:ilvl w:val="0"/>
          <w:numId w:val="3"/>
        </w:numPr>
        <w:spacing w:after="0"/>
        <w:ind w:left="714" w:hanging="357"/>
        <w:rPr>
          <w:rFonts w:asciiTheme="minorHAnsi" w:hAnsiTheme="minorHAnsi" w:cstheme="minorHAnsi"/>
          <w:sz w:val="24"/>
          <w:szCs w:val="24"/>
        </w:rPr>
      </w:pPr>
      <w:r w:rsidRPr="00FE5997">
        <w:rPr>
          <w:rFonts w:asciiTheme="minorHAnsi" w:hAnsiTheme="minorHAnsi" w:cstheme="minorHAnsi"/>
          <w:sz w:val="24"/>
          <w:szCs w:val="24"/>
        </w:rPr>
        <w:t>Ensure all relevant support services are well signposted for participants, with proper referral channels established.</w:t>
      </w:r>
    </w:p>
    <w:p w14:paraId="2510A348" w14:textId="77777777" w:rsidR="003E6FDC" w:rsidRPr="00FE5997" w:rsidRDefault="003E6FDC" w:rsidP="003E6FDC">
      <w:pPr>
        <w:pStyle w:val="MediumGrid2-Accent11"/>
        <w:numPr>
          <w:ilvl w:val="0"/>
          <w:numId w:val="3"/>
        </w:numPr>
        <w:spacing w:after="0"/>
        <w:ind w:left="714" w:hanging="357"/>
        <w:rPr>
          <w:rFonts w:asciiTheme="minorHAnsi" w:hAnsiTheme="minorHAnsi" w:cstheme="minorHAnsi"/>
          <w:sz w:val="24"/>
          <w:szCs w:val="24"/>
        </w:rPr>
      </w:pPr>
      <w:r w:rsidRPr="00FE5997">
        <w:rPr>
          <w:rFonts w:asciiTheme="minorHAnsi" w:hAnsiTheme="minorHAnsi" w:cstheme="minorHAnsi"/>
          <w:sz w:val="24"/>
          <w:szCs w:val="24"/>
        </w:rPr>
        <w:t>Ensure all project sessions are properly timetabled and resourced.</w:t>
      </w:r>
    </w:p>
    <w:p w14:paraId="0A54C2A6" w14:textId="2ABF9319" w:rsidR="003E6FDC" w:rsidRPr="00FE5997" w:rsidRDefault="003E6FDC" w:rsidP="003E6FDC">
      <w:pPr>
        <w:pStyle w:val="MediumGrid2-Accent11"/>
        <w:numPr>
          <w:ilvl w:val="0"/>
          <w:numId w:val="3"/>
        </w:numPr>
        <w:spacing w:after="0"/>
        <w:ind w:left="714" w:hanging="357"/>
        <w:rPr>
          <w:rFonts w:asciiTheme="minorHAnsi" w:hAnsiTheme="minorHAnsi" w:cstheme="minorHAnsi"/>
          <w:sz w:val="24"/>
          <w:szCs w:val="24"/>
        </w:rPr>
      </w:pPr>
      <w:r w:rsidRPr="00FE5997">
        <w:rPr>
          <w:rFonts w:asciiTheme="minorHAnsi" w:hAnsiTheme="minorHAnsi" w:cstheme="minorHAnsi"/>
          <w:sz w:val="24"/>
          <w:szCs w:val="24"/>
        </w:rPr>
        <w:t>Coordinate any relevant off-site visits, including transport and chaperones.</w:t>
      </w:r>
    </w:p>
    <w:p w14:paraId="77FF539F" w14:textId="14C6F76E" w:rsidR="003E6FDC" w:rsidRPr="00FE5997" w:rsidRDefault="003E6FDC" w:rsidP="003E6FDC">
      <w:pPr>
        <w:pStyle w:val="MediumGrid2-Accent11"/>
        <w:numPr>
          <w:ilvl w:val="0"/>
          <w:numId w:val="3"/>
        </w:numPr>
        <w:spacing w:after="0"/>
        <w:ind w:left="714" w:hanging="357"/>
        <w:rPr>
          <w:rFonts w:asciiTheme="minorHAnsi" w:hAnsiTheme="minorHAnsi" w:cstheme="minorHAnsi"/>
          <w:sz w:val="24"/>
          <w:szCs w:val="24"/>
        </w:rPr>
      </w:pPr>
      <w:r w:rsidRPr="00FE5997">
        <w:rPr>
          <w:rFonts w:asciiTheme="minorHAnsi" w:hAnsiTheme="minorHAnsi" w:cstheme="minorHAnsi"/>
          <w:sz w:val="24"/>
          <w:szCs w:val="24"/>
        </w:rPr>
        <w:t xml:space="preserve">Manage project budget in consultation with Finance </w:t>
      </w:r>
      <w:r w:rsidR="00FE5997" w:rsidRPr="00FE5997">
        <w:rPr>
          <w:rFonts w:asciiTheme="minorHAnsi" w:hAnsiTheme="minorHAnsi" w:cstheme="minorHAnsi"/>
          <w:sz w:val="24"/>
          <w:szCs w:val="24"/>
        </w:rPr>
        <w:t>Manager</w:t>
      </w:r>
      <w:r w:rsidRPr="00FE5997">
        <w:rPr>
          <w:rFonts w:asciiTheme="minorHAnsi" w:hAnsiTheme="minorHAnsi" w:cstheme="minorHAnsi"/>
          <w:sz w:val="24"/>
          <w:szCs w:val="24"/>
        </w:rPr>
        <w:t xml:space="preserve"> and </w:t>
      </w:r>
      <w:r w:rsidR="00FE5997" w:rsidRPr="00FE5997">
        <w:rPr>
          <w:rFonts w:asciiTheme="minorHAnsi" w:hAnsiTheme="minorHAnsi" w:cstheme="minorHAnsi"/>
          <w:sz w:val="24"/>
          <w:szCs w:val="24"/>
        </w:rPr>
        <w:t>Head of Production</w:t>
      </w:r>
      <w:r w:rsidRPr="00FE5997">
        <w:rPr>
          <w:rFonts w:asciiTheme="minorHAnsi" w:hAnsiTheme="minorHAnsi" w:cstheme="minorHAnsi"/>
          <w:sz w:val="24"/>
          <w:szCs w:val="24"/>
        </w:rPr>
        <w:t>.</w:t>
      </w:r>
    </w:p>
    <w:p w14:paraId="1937E8AF" w14:textId="46E2192D" w:rsidR="003E6FDC" w:rsidRPr="00FE5997" w:rsidRDefault="003E6FDC" w:rsidP="003E6FDC">
      <w:pPr>
        <w:pStyle w:val="MediumGrid2-Accent11"/>
        <w:numPr>
          <w:ilvl w:val="0"/>
          <w:numId w:val="3"/>
        </w:numPr>
        <w:spacing w:after="0"/>
        <w:ind w:left="714" w:hanging="357"/>
        <w:rPr>
          <w:rFonts w:asciiTheme="minorHAnsi" w:hAnsiTheme="minorHAnsi" w:cstheme="minorHAnsi"/>
          <w:sz w:val="24"/>
          <w:szCs w:val="24"/>
        </w:rPr>
      </w:pPr>
      <w:r w:rsidRPr="00FE5997">
        <w:rPr>
          <w:rFonts w:asciiTheme="minorHAnsi" w:hAnsiTheme="minorHAnsi" w:cstheme="minorHAnsi"/>
          <w:sz w:val="24"/>
          <w:szCs w:val="24"/>
        </w:rPr>
        <w:t xml:space="preserve">Ensure all project activity and communications adhere to the project's and project funder’s branding and corporate policies and requirements, in consultation with </w:t>
      </w:r>
      <w:r w:rsidR="00FE5997" w:rsidRPr="00FE5997">
        <w:rPr>
          <w:rFonts w:asciiTheme="minorHAnsi" w:hAnsiTheme="minorHAnsi" w:cstheme="minorHAnsi"/>
          <w:sz w:val="24"/>
          <w:szCs w:val="24"/>
        </w:rPr>
        <w:t>Rural Media’s</w:t>
      </w:r>
      <w:r w:rsidRPr="00FE5997">
        <w:rPr>
          <w:rFonts w:asciiTheme="minorHAnsi" w:hAnsiTheme="minorHAnsi" w:cstheme="minorHAnsi"/>
          <w:sz w:val="24"/>
          <w:szCs w:val="24"/>
        </w:rPr>
        <w:t xml:space="preserve"> </w:t>
      </w:r>
      <w:proofErr w:type="gramStart"/>
      <w:r w:rsidRPr="00FE5997">
        <w:rPr>
          <w:rFonts w:asciiTheme="minorHAnsi" w:hAnsiTheme="minorHAnsi" w:cstheme="minorHAnsi"/>
          <w:sz w:val="24"/>
          <w:szCs w:val="24"/>
        </w:rPr>
        <w:t>Social Media</w:t>
      </w:r>
      <w:proofErr w:type="gramEnd"/>
      <w:r w:rsidRPr="00FE5997">
        <w:rPr>
          <w:rFonts w:asciiTheme="minorHAnsi" w:hAnsiTheme="minorHAnsi" w:cstheme="minorHAnsi"/>
          <w:sz w:val="24"/>
          <w:szCs w:val="24"/>
        </w:rPr>
        <w:t xml:space="preserve"> &amp; </w:t>
      </w:r>
      <w:r w:rsidR="003F753A">
        <w:rPr>
          <w:rFonts w:asciiTheme="minorHAnsi" w:hAnsiTheme="minorHAnsi" w:cstheme="minorHAnsi"/>
          <w:sz w:val="24"/>
          <w:szCs w:val="24"/>
        </w:rPr>
        <w:t>Marketing team</w:t>
      </w:r>
    </w:p>
    <w:p w14:paraId="10E64709" w14:textId="2C98ECE3" w:rsidR="003E6FDC" w:rsidRPr="00FE5997" w:rsidRDefault="00FE5997" w:rsidP="003E6FDC">
      <w:pPr>
        <w:pStyle w:val="MediumGrid2-Accent11"/>
        <w:numPr>
          <w:ilvl w:val="0"/>
          <w:numId w:val="3"/>
        </w:numPr>
        <w:spacing w:after="0"/>
        <w:ind w:left="714" w:hanging="357"/>
        <w:rPr>
          <w:rFonts w:asciiTheme="minorHAnsi" w:hAnsiTheme="minorHAnsi" w:cstheme="minorHAnsi"/>
          <w:sz w:val="24"/>
          <w:szCs w:val="24"/>
        </w:rPr>
      </w:pPr>
      <w:r w:rsidRPr="00FE5997">
        <w:rPr>
          <w:rFonts w:asciiTheme="minorHAnsi" w:hAnsiTheme="minorHAnsi" w:cstheme="minorHAnsi"/>
          <w:sz w:val="24"/>
          <w:szCs w:val="24"/>
        </w:rPr>
        <w:t>Create regular reports for Rural Media and Our Place team</w:t>
      </w:r>
    </w:p>
    <w:p w14:paraId="6CCE061C" w14:textId="622AF34C" w:rsidR="00FE5997" w:rsidRDefault="00FE5997" w:rsidP="003E6FDC">
      <w:pPr>
        <w:pStyle w:val="MediumGrid2-Accent11"/>
        <w:numPr>
          <w:ilvl w:val="0"/>
          <w:numId w:val="3"/>
        </w:numPr>
        <w:spacing w:after="0"/>
        <w:ind w:left="714" w:hanging="357"/>
        <w:rPr>
          <w:rFonts w:asciiTheme="minorHAnsi" w:hAnsiTheme="minorHAnsi" w:cstheme="minorHAnsi"/>
          <w:sz w:val="24"/>
          <w:szCs w:val="24"/>
        </w:rPr>
      </w:pPr>
      <w:r w:rsidRPr="00FE5997">
        <w:rPr>
          <w:rFonts w:asciiTheme="minorHAnsi" w:hAnsiTheme="minorHAnsi" w:cstheme="minorHAnsi"/>
          <w:sz w:val="24"/>
          <w:szCs w:val="24"/>
        </w:rPr>
        <w:t xml:space="preserve">With support from the wider Our Place </w:t>
      </w:r>
      <w:proofErr w:type="spellStart"/>
      <w:r w:rsidRPr="00FE5997">
        <w:rPr>
          <w:rFonts w:asciiTheme="minorHAnsi" w:hAnsiTheme="minorHAnsi" w:cstheme="minorHAnsi"/>
          <w:sz w:val="24"/>
          <w:szCs w:val="24"/>
        </w:rPr>
        <w:t>Pro</w:t>
      </w:r>
      <w:r w:rsidR="003F753A">
        <w:rPr>
          <w:rFonts w:asciiTheme="minorHAnsi" w:hAnsiTheme="minorHAnsi" w:cstheme="minorHAnsi"/>
          <w:sz w:val="24"/>
          <w:szCs w:val="24"/>
        </w:rPr>
        <w:t>gramme</w:t>
      </w:r>
      <w:proofErr w:type="spellEnd"/>
      <w:r w:rsidRPr="00FE5997">
        <w:rPr>
          <w:rFonts w:asciiTheme="minorHAnsi" w:hAnsiTheme="minorHAnsi" w:cstheme="minorHAnsi"/>
          <w:sz w:val="24"/>
          <w:szCs w:val="24"/>
        </w:rPr>
        <w:t xml:space="preserve"> Manager, ensure </w:t>
      </w:r>
      <w:r w:rsidR="003F753A">
        <w:rPr>
          <w:rFonts w:asciiTheme="minorHAnsi" w:hAnsiTheme="minorHAnsi" w:cstheme="minorHAnsi"/>
          <w:sz w:val="24"/>
          <w:szCs w:val="24"/>
        </w:rPr>
        <w:t xml:space="preserve">all relevant </w:t>
      </w:r>
      <w:r w:rsidRPr="00FE5997">
        <w:rPr>
          <w:rFonts w:asciiTheme="minorHAnsi" w:hAnsiTheme="minorHAnsi" w:cstheme="minorHAnsi"/>
          <w:sz w:val="24"/>
          <w:szCs w:val="24"/>
        </w:rPr>
        <w:t xml:space="preserve">data </w:t>
      </w:r>
      <w:r w:rsidR="003F753A">
        <w:rPr>
          <w:rFonts w:asciiTheme="minorHAnsi" w:hAnsiTheme="minorHAnsi" w:cstheme="minorHAnsi"/>
          <w:sz w:val="24"/>
          <w:szCs w:val="24"/>
        </w:rPr>
        <w:t>for evaluation and reporting is c</w:t>
      </w:r>
      <w:r w:rsidRPr="00FE5997">
        <w:rPr>
          <w:rFonts w:asciiTheme="minorHAnsi" w:hAnsiTheme="minorHAnsi" w:cstheme="minorHAnsi"/>
          <w:sz w:val="24"/>
          <w:szCs w:val="24"/>
        </w:rPr>
        <w:t>aptured</w:t>
      </w:r>
      <w:r w:rsidR="003F753A">
        <w:rPr>
          <w:rFonts w:asciiTheme="minorHAnsi" w:hAnsiTheme="minorHAnsi" w:cstheme="minorHAnsi"/>
          <w:sz w:val="24"/>
          <w:szCs w:val="24"/>
        </w:rPr>
        <w:t xml:space="preserve">. </w:t>
      </w:r>
    </w:p>
    <w:p w14:paraId="4E63CF3C" w14:textId="02F4E7C2" w:rsidR="00110B8D" w:rsidRPr="003F753A" w:rsidRDefault="00110B8D" w:rsidP="003E6FDC">
      <w:pPr>
        <w:pStyle w:val="MediumGrid2-Accent11"/>
        <w:numPr>
          <w:ilvl w:val="0"/>
          <w:numId w:val="3"/>
        </w:numPr>
        <w:spacing w:after="0"/>
        <w:ind w:left="714" w:hanging="357"/>
        <w:rPr>
          <w:rFonts w:asciiTheme="minorHAnsi" w:hAnsiTheme="minorHAnsi" w:cstheme="minorHAnsi"/>
          <w:color w:val="auto"/>
          <w:sz w:val="24"/>
          <w:szCs w:val="24"/>
        </w:rPr>
      </w:pPr>
      <w:r w:rsidRPr="003F753A">
        <w:rPr>
          <w:rFonts w:asciiTheme="minorHAnsi" w:hAnsiTheme="minorHAnsi" w:cstheme="minorHAnsi"/>
          <w:color w:val="auto"/>
          <w:sz w:val="24"/>
          <w:szCs w:val="24"/>
        </w:rPr>
        <w:t>Ensure all Rural Media Charities targets and KPIs are met</w:t>
      </w:r>
    </w:p>
    <w:p w14:paraId="477512D7" w14:textId="77777777" w:rsidR="003E6FDC" w:rsidRPr="00FE5997" w:rsidRDefault="003E6FDC" w:rsidP="003E6FDC">
      <w:pPr>
        <w:pStyle w:val="BodyTextIndent2"/>
        <w:spacing w:after="0" w:line="276" w:lineRule="auto"/>
        <w:ind w:left="0"/>
        <w:rPr>
          <w:rFonts w:asciiTheme="minorHAnsi" w:hAnsiTheme="minorHAnsi" w:cstheme="minorHAnsi"/>
          <w:b/>
          <w:sz w:val="24"/>
          <w:u w:val="single"/>
        </w:rPr>
      </w:pPr>
    </w:p>
    <w:p w14:paraId="71609D97" w14:textId="77777777" w:rsidR="003E6FDC" w:rsidRPr="00FE5997" w:rsidRDefault="003E6FDC" w:rsidP="003E6FDC">
      <w:pPr>
        <w:pStyle w:val="Body"/>
        <w:spacing w:after="0"/>
        <w:outlineLvl w:val="0"/>
        <w:rPr>
          <w:rFonts w:asciiTheme="minorHAnsi" w:hAnsiTheme="minorHAnsi" w:cstheme="minorHAnsi"/>
          <w:sz w:val="24"/>
          <w:szCs w:val="24"/>
        </w:rPr>
      </w:pPr>
      <w:r w:rsidRPr="00FE5997">
        <w:rPr>
          <w:rFonts w:asciiTheme="minorHAnsi" w:hAnsiTheme="minorHAnsi" w:cstheme="minorHAnsi"/>
          <w:sz w:val="24"/>
          <w:szCs w:val="24"/>
          <w:lang w:val="en-US"/>
        </w:rPr>
        <w:t xml:space="preserve">All duties to be carried out with due regard to: </w:t>
      </w:r>
    </w:p>
    <w:p w14:paraId="228AA1BE" w14:textId="77777777" w:rsidR="003E6FDC" w:rsidRPr="00FE5997" w:rsidRDefault="003E6FDC" w:rsidP="003E6FDC">
      <w:pPr>
        <w:pStyle w:val="Body"/>
        <w:spacing w:after="0"/>
        <w:outlineLvl w:val="0"/>
        <w:rPr>
          <w:rFonts w:asciiTheme="minorHAnsi" w:hAnsiTheme="minorHAnsi" w:cstheme="minorHAnsi"/>
          <w:sz w:val="24"/>
          <w:szCs w:val="24"/>
        </w:rPr>
      </w:pPr>
    </w:p>
    <w:p w14:paraId="3B6BC17A" w14:textId="77777777" w:rsidR="003E6FDC" w:rsidRPr="00FE5997" w:rsidRDefault="003E6FDC" w:rsidP="003E6FDC">
      <w:pPr>
        <w:pStyle w:val="Body"/>
        <w:numPr>
          <w:ilvl w:val="0"/>
          <w:numId w:val="5"/>
        </w:numPr>
        <w:spacing w:after="0"/>
        <w:rPr>
          <w:rFonts w:asciiTheme="minorHAnsi" w:hAnsiTheme="minorHAnsi" w:cstheme="minorHAnsi"/>
          <w:sz w:val="24"/>
          <w:szCs w:val="24"/>
          <w:lang w:val="en-US"/>
        </w:rPr>
      </w:pPr>
      <w:r w:rsidRPr="00FE5997">
        <w:rPr>
          <w:rFonts w:asciiTheme="minorHAnsi" w:hAnsiTheme="minorHAnsi" w:cstheme="minorHAnsi"/>
          <w:sz w:val="24"/>
          <w:szCs w:val="24"/>
          <w:lang w:val="en-US"/>
        </w:rPr>
        <w:t>Health and Safety</w:t>
      </w:r>
    </w:p>
    <w:p w14:paraId="2FEA3BCA" w14:textId="77777777" w:rsidR="003E6FDC" w:rsidRPr="00FE5997" w:rsidRDefault="003E6FDC" w:rsidP="003E6FDC">
      <w:pPr>
        <w:pStyle w:val="Body"/>
        <w:numPr>
          <w:ilvl w:val="0"/>
          <w:numId w:val="5"/>
        </w:numPr>
        <w:spacing w:after="0"/>
        <w:rPr>
          <w:rFonts w:asciiTheme="minorHAnsi" w:hAnsiTheme="minorHAnsi" w:cstheme="minorHAnsi"/>
          <w:sz w:val="24"/>
          <w:szCs w:val="24"/>
          <w:lang w:val="en-US"/>
        </w:rPr>
      </w:pPr>
      <w:r w:rsidRPr="00FE5997">
        <w:rPr>
          <w:rFonts w:asciiTheme="minorHAnsi" w:hAnsiTheme="minorHAnsi" w:cstheme="minorHAnsi"/>
          <w:sz w:val="24"/>
          <w:szCs w:val="24"/>
          <w:lang w:val="en-US"/>
        </w:rPr>
        <w:t>Child and Vulnerable Adult Safeguarding</w:t>
      </w:r>
    </w:p>
    <w:p w14:paraId="48047F63" w14:textId="77777777" w:rsidR="003E6FDC" w:rsidRPr="00FE5997" w:rsidRDefault="003E6FDC" w:rsidP="003E6FDC">
      <w:pPr>
        <w:pStyle w:val="Body"/>
        <w:numPr>
          <w:ilvl w:val="0"/>
          <w:numId w:val="5"/>
        </w:numPr>
        <w:spacing w:after="0"/>
        <w:rPr>
          <w:rFonts w:asciiTheme="minorHAnsi" w:hAnsiTheme="minorHAnsi" w:cstheme="minorHAnsi"/>
          <w:sz w:val="24"/>
          <w:szCs w:val="24"/>
          <w:lang w:val="en-US"/>
        </w:rPr>
      </w:pPr>
      <w:r w:rsidRPr="00FE5997">
        <w:rPr>
          <w:rFonts w:asciiTheme="minorHAnsi" w:hAnsiTheme="minorHAnsi" w:cstheme="minorHAnsi"/>
          <w:sz w:val="24"/>
          <w:szCs w:val="24"/>
          <w:lang w:val="en-US"/>
        </w:rPr>
        <w:t>Data Protection and Confidentiality</w:t>
      </w:r>
    </w:p>
    <w:p w14:paraId="6F97CBFC" w14:textId="252D7913" w:rsidR="003E6FDC" w:rsidRPr="003F753A" w:rsidRDefault="003E6FDC" w:rsidP="003E6FDC">
      <w:pPr>
        <w:pStyle w:val="Body"/>
        <w:numPr>
          <w:ilvl w:val="0"/>
          <w:numId w:val="5"/>
        </w:numPr>
        <w:spacing w:after="0"/>
        <w:rPr>
          <w:rFonts w:asciiTheme="minorHAnsi" w:hAnsiTheme="minorHAnsi" w:cstheme="minorHAnsi"/>
          <w:color w:val="auto"/>
          <w:sz w:val="24"/>
          <w:szCs w:val="24"/>
          <w:lang w:val="en-US"/>
        </w:rPr>
      </w:pPr>
      <w:r w:rsidRPr="003F753A">
        <w:rPr>
          <w:rFonts w:asciiTheme="minorHAnsi" w:hAnsiTheme="minorHAnsi" w:cstheme="minorHAnsi"/>
          <w:color w:val="auto"/>
          <w:sz w:val="24"/>
          <w:szCs w:val="24"/>
          <w:lang w:val="en-US"/>
        </w:rPr>
        <w:t>Equality</w:t>
      </w:r>
      <w:r w:rsidR="00110B8D" w:rsidRPr="003F753A">
        <w:rPr>
          <w:rFonts w:asciiTheme="minorHAnsi" w:hAnsiTheme="minorHAnsi" w:cstheme="minorHAnsi"/>
          <w:color w:val="auto"/>
          <w:sz w:val="24"/>
          <w:szCs w:val="24"/>
          <w:lang w:val="en-US"/>
        </w:rPr>
        <w:t xml:space="preserve">, </w:t>
      </w:r>
      <w:r w:rsidRPr="003F753A">
        <w:rPr>
          <w:rFonts w:asciiTheme="minorHAnsi" w:hAnsiTheme="minorHAnsi" w:cstheme="minorHAnsi"/>
          <w:color w:val="auto"/>
          <w:sz w:val="24"/>
          <w:szCs w:val="24"/>
          <w:lang w:val="en-US"/>
        </w:rPr>
        <w:t xml:space="preserve">Diversity </w:t>
      </w:r>
      <w:r w:rsidR="00110B8D" w:rsidRPr="003F753A">
        <w:rPr>
          <w:rFonts w:asciiTheme="minorHAnsi" w:hAnsiTheme="minorHAnsi" w:cstheme="minorHAnsi"/>
          <w:color w:val="auto"/>
          <w:sz w:val="24"/>
          <w:szCs w:val="24"/>
          <w:lang w:val="en-US"/>
        </w:rPr>
        <w:t xml:space="preserve">and Inclusion </w:t>
      </w:r>
      <w:r w:rsidRPr="003F753A">
        <w:rPr>
          <w:rFonts w:asciiTheme="minorHAnsi" w:hAnsiTheme="minorHAnsi" w:cstheme="minorHAnsi"/>
          <w:color w:val="auto"/>
          <w:sz w:val="24"/>
          <w:szCs w:val="24"/>
          <w:lang w:val="en-US"/>
        </w:rPr>
        <w:t>Policy</w:t>
      </w:r>
    </w:p>
    <w:p w14:paraId="2D796647" w14:textId="77777777" w:rsidR="003E6FDC" w:rsidRPr="00FE5997" w:rsidRDefault="003E6FDC" w:rsidP="003E6FDC">
      <w:pPr>
        <w:pStyle w:val="Body"/>
        <w:numPr>
          <w:ilvl w:val="0"/>
          <w:numId w:val="5"/>
        </w:numPr>
        <w:spacing w:after="0"/>
        <w:rPr>
          <w:rFonts w:asciiTheme="minorHAnsi" w:hAnsiTheme="minorHAnsi" w:cstheme="minorHAnsi"/>
          <w:b/>
          <w:bCs/>
          <w:sz w:val="24"/>
          <w:szCs w:val="24"/>
          <w:lang w:val="en-US"/>
        </w:rPr>
      </w:pPr>
      <w:r w:rsidRPr="00FE5997">
        <w:rPr>
          <w:rFonts w:asciiTheme="minorHAnsi" w:hAnsiTheme="minorHAnsi" w:cstheme="minorHAnsi"/>
          <w:sz w:val="24"/>
          <w:szCs w:val="24"/>
          <w:lang w:val="en-US"/>
        </w:rPr>
        <w:t>Environmental Policy</w:t>
      </w:r>
    </w:p>
    <w:p w14:paraId="08CFA6B5" w14:textId="77777777" w:rsidR="001B4A78" w:rsidRPr="00FE5997" w:rsidRDefault="001B4A78">
      <w:pPr>
        <w:rPr>
          <w:rFonts w:asciiTheme="minorHAnsi" w:hAnsiTheme="minorHAnsi"/>
          <w:sz w:val="24"/>
        </w:rPr>
      </w:pPr>
    </w:p>
    <w:p w14:paraId="12B97264" w14:textId="723290F0" w:rsidR="003E6FDC" w:rsidRPr="00FE5997" w:rsidRDefault="003E6FDC" w:rsidP="003E6FDC">
      <w:pPr>
        <w:rPr>
          <w:rFonts w:asciiTheme="minorHAnsi" w:hAnsiTheme="minorHAnsi"/>
          <w:b/>
          <w:bCs/>
          <w:sz w:val="24"/>
        </w:rPr>
      </w:pPr>
      <w:r w:rsidRPr="003E6FDC">
        <w:rPr>
          <w:rFonts w:asciiTheme="minorHAnsi" w:hAnsiTheme="minorHAnsi"/>
          <w:b/>
          <w:bCs/>
          <w:sz w:val="24"/>
        </w:rPr>
        <w:br/>
      </w:r>
    </w:p>
    <w:sectPr w:rsidR="003E6FDC" w:rsidRPr="00FE5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162EC"/>
    <w:multiLevelType w:val="multilevel"/>
    <w:tmpl w:val="8F263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DF398E"/>
    <w:multiLevelType w:val="multilevel"/>
    <w:tmpl w:val="9064EFD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219B68B2"/>
    <w:multiLevelType w:val="multilevel"/>
    <w:tmpl w:val="7D56B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CA2F3C"/>
    <w:multiLevelType w:val="hybridMultilevel"/>
    <w:tmpl w:val="ABE02560"/>
    <w:numStyleLink w:val="ImportedStyle3"/>
  </w:abstractNum>
  <w:abstractNum w:abstractNumId="4" w15:restartNumberingAfterBreak="0">
    <w:nsid w:val="502C6516"/>
    <w:multiLevelType w:val="hybridMultilevel"/>
    <w:tmpl w:val="73AAA43A"/>
    <w:styleLink w:val="ImportedStyle2"/>
    <w:lvl w:ilvl="0" w:tplc="E3549C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2F680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3A6E3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9EC4A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D5E51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56C5A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FD21C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98C877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4C849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51FB590F"/>
    <w:multiLevelType w:val="hybridMultilevel"/>
    <w:tmpl w:val="DDAA7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F832F0"/>
    <w:multiLevelType w:val="hybridMultilevel"/>
    <w:tmpl w:val="ABE02560"/>
    <w:styleLink w:val="ImportedStyle3"/>
    <w:lvl w:ilvl="0" w:tplc="26B8EB8E">
      <w:start w:val="1"/>
      <w:numFmt w:val="bullet"/>
      <w:lvlText w:val="·"/>
      <w:lvlJc w:val="left"/>
      <w:pPr>
        <w:ind w:left="1154"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B2695C0">
      <w:start w:val="1"/>
      <w:numFmt w:val="bullet"/>
      <w:lvlText w:val="o"/>
      <w:lvlJc w:val="left"/>
      <w:pPr>
        <w:ind w:left="1874"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1DEC5D4">
      <w:start w:val="1"/>
      <w:numFmt w:val="bullet"/>
      <w:lvlText w:val="▪"/>
      <w:lvlJc w:val="left"/>
      <w:pPr>
        <w:ind w:left="2594"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D744300">
      <w:start w:val="1"/>
      <w:numFmt w:val="bullet"/>
      <w:lvlText w:val="·"/>
      <w:lvlJc w:val="left"/>
      <w:pPr>
        <w:ind w:left="3314"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616BA36">
      <w:start w:val="1"/>
      <w:numFmt w:val="bullet"/>
      <w:lvlText w:val="o"/>
      <w:lvlJc w:val="left"/>
      <w:pPr>
        <w:ind w:left="4034"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572C822">
      <w:start w:val="1"/>
      <w:numFmt w:val="bullet"/>
      <w:lvlText w:val="▪"/>
      <w:lvlJc w:val="left"/>
      <w:pPr>
        <w:ind w:left="4754"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D6CBA24">
      <w:start w:val="1"/>
      <w:numFmt w:val="bullet"/>
      <w:lvlText w:val="·"/>
      <w:lvlJc w:val="left"/>
      <w:pPr>
        <w:ind w:left="5474"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B56A9DC">
      <w:start w:val="1"/>
      <w:numFmt w:val="bullet"/>
      <w:lvlText w:val="o"/>
      <w:lvlJc w:val="left"/>
      <w:pPr>
        <w:ind w:left="6194"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7CAE3DA">
      <w:start w:val="1"/>
      <w:numFmt w:val="bullet"/>
      <w:lvlText w:val="▪"/>
      <w:lvlJc w:val="left"/>
      <w:pPr>
        <w:ind w:left="6914"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7C407E01"/>
    <w:multiLevelType w:val="hybridMultilevel"/>
    <w:tmpl w:val="73AAA43A"/>
    <w:numStyleLink w:val="ImportedStyle2"/>
  </w:abstractNum>
  <w:num w:numId="1" w16cid:durableId="907687306">
    <w:abstractNumId w:val="5"/>
  </w:num>
  <w:num w:numId="2" w16cid:durableId="1292322498">
    <w:abstractNumId w:val="4"/>
  </w:num>
  <w:num w:numId="3" w16cid:durableId="1306550469">
    <w:abstractNumId w:val="7"/>
  </w:num>
  <w:num w:numId="4" w16cid:durableId="1674986250">
    <w:abstractNumId w:val="6"/>
  </w:num>
  <w:num w:numId="5" w16cid:durableId="386105201">
    <w:abstractNumId w:val="3"/>
  </w:num>
  <w:num w:numId="6" w16cid:durableId="1508326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1913024">
    <w:abstractNumId w:val="2"/>
  </w:num>
  <w:num w:numId="8" w16cid:durableId="1735740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FDC"/>
    <w:rsid w:val="000F4FE5"/>
    <w:rsid w:val="00110B8D"/>
    <w:rsid w:val="0018538B"/>
    <w:rsid w:val="001B4A78"/>
    <w:rsid w:val="002225DC"/>
    <w:rsid w:val="002A53CA"/>
    <w:rsid w:val="003E6FDC"/>
    <w:rsid w:val="003F753A"/>
    <w:rsid w:val="00497044"/>
    <w:rsid w:val="00570D0B"/>
    <w:rsid w:val="00584A82"/>
    <w:rsid w:val="006327AE"/>
    <w:rsid w:val="0065096E"/>
    <w:rsid w:val="00743C32"/>
    <w:rsid w:val="00944762"/>
    <w:rsid w:val="00976CDB"/>
    <w:rsid w:val="00C3016A"/>
    <w:rsid w:val="00CD7CD3"/>
    <w:rsid w:val="00CF629E"/>
    <w:rsid w:val="00F322D9"/>
    <w:rsid w:val="00FC620B"/>
    <w:rsid w:val="00FE5997"/>
    <w:rsid w:val="340F1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8E420"/>
  <w15:chartTrackingRefBased/>
  <w15:docId w15:val="{BBE21B7F-C9F3-4150-A926-52C98C35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FDC"/>
    <w:pPr>
      <w:spacing w:after="0" w:line="240" w:lineRule="auto"/>
    </w:pPr>
    <w:rPr>
      <w:rFonts w:ascii="Verdana" w:eastAsia="Times New Roman" w:hAnsi="Verdana" w:cs="Times New Roman"/>
      <w:kern w:val="0"/>
      <w:sz w:val="20"/>
      <w:szCs w:val="24"/>
      <w14:ligatures w14:val="none"/>
    </w:rPr>
  </w:style>
  <w:style w:type="paragraph" w:styleId="Heading1">
    <w:name w:val="heading 1"/>
    <w:basedOn w:val="Normal"/>
    <w:next w:val="Normal"/>
    <w:link w:val="Heading1Char"/>
    <w:uiPriority w:val="9"/>
    <w:qFormat/>
    <w:rsid w:val="003E6FD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E6FD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E6FD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E6FD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E6FD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E6F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F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F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F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FD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E6FD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E6FD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E6FD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E6FD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E6F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F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F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FDC"/>
    <w:rPr>
      <w:rFonts w:eastAsiaTheme="majorEastAsia" w:cstheme="majorBidi"/>
      <w:color w:val="272727" w:themeColor="text1" w:themeTint="D8"/>
    </w:rPr>
  </w:style>
  <w:style w:type="paragraph" w:styleId="Title">
    <w:name w:val="Title"/>
    <w:basedOn w:val="Normal"/>
    <w:next w:val="Normal"/>
    <w:link w:val="TitleChar"/>
    <w:uiPriority w:val="10"/>
    <w:qFormat/>
    <w:rsid w:val="003E6F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F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F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F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FDC"/>
    <w:pPr>
      <w:spacing w:before="160"/>
      <w:jc w:val="center"/>
    </w:pPr>
    <w:rPr>
      <w:i/>
      <w:iCs/>
      <w:color w:val="404040" w:themeColor="text1" w:themeTint="BF"/>
    </w:rPr>
  </w:style>
  <w:style w:type="character" w:customStyle="1" w:styleId="QuoteChar">
    <w:name w:val="Quote Char"/>
    <w:basedOn w:val="DefaultParagraphFont"/>
    <w:link w:val="Quote"/>
    <w:uiPriority w:val="29"/>
    <w:rsid w:val="003E6FDC"/>
    <w:rPr>
      <w:i/>
      <w:iCs/>
      <w:color w:val="404040" w:themeColor="text1" w:themeTint="BF"/>
    </w:rPr>
  </w:style>
  <w:style w:type="paragraph" w:styleId="ListParagraph">
    <w:name w:val="List Paragraph"/>
    <w:basedOn w:val="Normal"/>
    <w:uiPriority w:val="34"/>
    <w:qFormat/>
    <w:rsid w:val="003E6FDC"/>
    <w:pPr>
      <w:ind w:left="720"/>
      <w:contextualSpacing/>
    </w:pPr>
  </w:style>
  <w:style w:type="character" w:styleId="IntenseEmphasis">
    <w:name w:val="Intense Emphasis"/>
    <w:basedOn w:val="DefaultParagraphFont"/>
    <w:uiPriority w:val="21"/>
    <w:qFormat/>
    <w:rsid w:val="003E6FDC"/>
    <w:rPr>
      <w:i/>
      <w:iCs/>
      <w:color w:val="2E74B5" w:themeColor="accent1" w:themeShade="BF"/>
    </w:rPr>
  </w:style>
  <w:style w:type="paragraph" w:styleId="IntenseQuote">
    <w:name w:val="Intense Quote"/>
    <w:basedOn w:val="Normal"/>
    <w:next w:val="Normal"/>
    <w:link w:val="IntenseQuoteChar"/>
    <w:uiPriority w:val="30"/>
    <w:qFormat/>
    <w:rsid w:val="003E6FD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E6FDC"/>
    <w:rPr>
      <w:i/>
      <w:iCs/>
      <w:color w:val="2E74B5" w:themeColor="accent1" w:themeShade="BF"/>
    </w:rPr>
  </w:style>
  <w:style w:type="character" w:styleId="IntenseReference">
    <w:name w:val="Intense Reference"/>
    <w:basedOn w:val="DefaultParagraphFont"/>
    <w:uiPriority w:val="32"/>
    <w:qFormat/>
    <w:rsid w:val="003E6FDC"/>
    <w:rPr>
      <w:b/>
      <w:bCs/>
      <w:smallCaps/>
      <w:color w:val="2E74B5" w:themeColor="accent1" w:themeShade="BF"/>
      <w:spacing w:val="5"/>
    </w:rPr>
  </w:style>
  <w:style w:type="paragraph" w:styleId="BodyTextIndent">
    <w:name w:val="Body Text Indent"/>
    <w:basedOn w:val="Normal"/>
    <w:link w:val="BodyTextIndentChar"/>
    <w:semiHidden/>
    <w:rsid w:val="003E6FDC"/>
    <w:pPr>
      <w:overflowPunct w:val="0"/>
      <w:autoSpaceDE w:val="0"/>
      <w:autoSpaceDN w:val="0"/>
      <w:adjustRightInd w:val="0"/>
      <w:ind w:left="3544" w:hanging="3544"/>
      <w:textAlignment w:val="baseline"/>
    </w:pPr>
    <w:rPr>
      <w:rFonts w:ascii="Arial" w:hAnsi="Arial"/>
      <w:color w:val="000000"/>
      <w:sz w:val="24"/>
      <w:szCs w:val="20"/>
    </w:rPr>
  </w:style>
  <w:style w:type="character" w:customStyle="1" w:styleId="BodyTextIndentChar">
    <w:name w:val="Body Text Indent Char"/>
    <w:basedOn w:val="DefaultParagraphFont"/>
    <w:link w:val="BodyTextIndent"/>
    <w:semiHidden/>
    <w:rsid w:val="003E6FDC"/>
    <w:rPr>
      <w:rFonts w:ascii="Arial" w:eastAsia="Times New Roman" w:hAnsi="Arial" w:cs="Times New Roman"/>
      <w:color w:val="000000"/>
      <w:kern w:val="0"/>
      <w:sz w:val="24"/>
      <w:szCs w:val="20"/>
      <w14:ligatures w14:val="none"/>
    </w:rPr>
  </w:style>
  <w:style w:type="paragraph" w:styleId="BodyTextIndent2">
    <w:name w:val="Body Text Indent 2"/>
    <w:basedOn w:val="Normal"/>
    <w:link w:val="BodyTextIndent2Char"/>
    <w:uiPriority w:val="99"/>
    <w:unhideWhenUsed/>
    <w:rsid w:val="003E6FDC"/>
    <w:pPr>
      <w:spacing w:after="120" w:line="480" w:lineRule="auto"/>
      <w:ind w:left="283"/>
    </w:pPr>
  </w:style>
  <w:style w:type="character" w:customStyle="1" w:styleId="BodyTextIndent2Char">
    <w:name w:val="Body Text Indent 2 Char"/>
    <w:basedOn w:val="DefaultParagraphFont"/>
    <w:link w:val="BodyTextIndent2"/>
    <w:uiPriority w:val="99"/>
    <w:rsid w:val="003E6FDC"/>
    <w:rPr>
      <w:rFonts w:ascii="Verdana" w:eastAsia="Times New Roman" w:hAnsi="Verdana" w:cs="Times New Roman"/>
      <w:kern w:val="0"/>
      <w:sz w:val="20"/>
      <w:szCs w:val="24"/>
      <w14:ligatures w14:val="none"/>
    </w:rPr>
  </w:style>
  <w:style w:type="paragraph" w:customStyle="1" w:styleId="MediumGrid2-Accent11">
    <w:name w:val="Medium Grid 2 - Accent 11"/>
    <w:rsid w:val="003E6FDC"/>
    <w:pPr>
      <w:pBdr>
        <w:top w:val="nil"/>
        <w:left w:val="nil"/>
        <w:bottom w:val="nil"/>
        <w:right w:val="nil"/>
        <w:between w:val="nil"/>
        <w:bar w:val="nil"/>
      </w:pBdr>
      <w:spacing w:after="200" w:line="276" w:lineRule="auto"/>
    </w:pPr>
    <w:rPr>
      <w:rFonts w:ascii="Calibri" w:eastAsia="Arial Unicode MS" w:hAnsi="Calibri" w:cs="Arial Unicode MS"/>
      <w:color w:val="000000"/>
      <w:kern w:val="0"/>
      <w:u w:color="000000"/>
      <w:bdr w:val="nil"/>
      <w:lang w:val="en-US" w:eastAsia="en-GB"/>
      <w14:ligatures w14:val="none"/>
    </w:rPr>
  </w:style>
  <w:style w:type="numbering" w:customStyle="1" w:styleId="ImportedStyle2">
    <w:name w:val="Imported Style 2"/>
    <w:rsid w:val="003E6FDC"/>
    <w:pPr>
      <w:numPr>
        <w:numId w:val="2"/>
      </w:numPr>
    </w:pPr>
  </w:style>
  <w:style w:type="paragraph" w:customStyle="1" w:styleId="Body">
    <w:name w:val="Body"/>
    <w:rsid w:val="003E6FDC"/>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textOutline w14:w="12700" w14:cap="flat" w14:cmpd="sng" w14:algn="ctr">
        <w14:noFill/>
        <w14:prstDash w14:val="solid"/>
        <w14:miter w14:lim="400000"/>
      </w14:textOutline>
      <w14:ligatures w14:val="none"/>
    </w:rPr>
  </w:style>
  <w:style w:type="numbering" w:customStyle="1" w:styleId="ImportedStyle3">
    <w:name w:val="Imported Style 3"/>
    <w:rsid w:val="003E6FDC"/>
    <w:pPr>
      <w:numPr>
        <w:numId w:val="4"/>
      </w:numPr>
    </w:pPr>
  </w:style>
  <w:style w:type="character" w:styleId="Hyperlink">
    <w:name w:val="Hyperlink"/>
    <w:basedOn w:val="DefaultParagraphFont"/>
    <w:uiPriority w:val="99"/>
    <w:unhideWhenUsed/>
    <w:rsid w:val="003E6FDC"/>
    <w:rPr>
      <w:color w:val="0563C1" w:themeColor="hyperlink"/>
      <w:u w:val="single"/>
    </w:rPr>
  </w:style>
  <w:style w:type="character" w:styleId="UnresolvedMention">
    <w:name w:val="Unresolved Mention"/>
    <w:basedOn w:val="DefaultParagraphFont"/>
    <w:uiPriority w:val="99"/>
    <w:semiHidden/>
    <w:unhideWhenUsed/>
    <w:rsid w:val="003E6FDC"/>
    <w:rPr>
      <w:color w:val="605E5C"/>
      <w:shd w:val="clear" w:color="auto" w:fill="E1DFDD"/>
    </w:rPr>
  </w:style>
  <w:style w:type="character" w:styleId="CommentReference">
    <w:name w:val="annotation reference"/>
    <w:basedOn w:val="DefaultParagraphFont"/>
    <w:uiPriority w:val="99"/>
    <w:semiHidden/>
    <w:unhideWhenUsed/>
    <w:rsid w:val="00110B8D"/>
    <w:rPr>
      <w:sz w:val="16"/>
      <w:szCs w:val="16"/>
    </w:rPr>
  </w:style>
  <w:style w:type="paragraph" w:styleId="CommentText">
    <w:name w:val="annotation text"/>
    <w:basedOn w:val="Normal"/>
    <w:link w:val="CommentTextChar"/>
    <w:uiPriority w:val="99"/>
    <w:unhideWhenUsed/>
    <w:rsid w:val="00110B8D"/>
    <w:rPr>
      <w:szCs w:val="20"/>
    </w:rPr>
  </w:style>
  <w:style w:type="character" w:customStyle="1" w:styleId="CommentTextChar">
    <w:name w:val="Comment Text Char"/>
    <w:basedOn w:val="DefaultParagraphFont"/>
    <w:link w:val="CommentText"/>
    <w:uiPriority w:val="99"/>
    <w:rsid w:val="00110B8D"/>
    <w:rPr>
      <w:rFonts w:ascii="Verdana" w:eastAsia="Times New Roman" w:hAnsi="Verdan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10B8D"/>
    <w:rPr>
      <w:b/>
      <w:bCs/>
    </w:rPr>
  </w:style>
  <w:style w:type="character" w:customStyle="1" w:styleId="CommentSubjectChar">
    <w:name w:val="Comment Subject Char"/>
    <w:basedOn w:val="CommentTextChar"/>
    <w:link w:val="CommentSubject"/>
    <w:uiPriority w:val="99"/>
    <w:semiHidden/>
    <w:rsid w:val="00110B8D"/>
    <w:rPr>
      <w:rFonts w:ascii="Verdana" w:eastAsia="Times New Roman" w:hAnsi="Verdana"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552728">
      <w:bodyDiv w:val="1"/>
      <w:marLeft w:val="0"/>
      <w:marRight w:val="0"/>
      <w:marTop w:val="0"/>
      <w:marBottom w:val="0"/>
      <w:divBdr>
        <w:top w:val="none" w:sz="0" w:space="0" w:color="auto"/>
        <w:left w:val="none" w:sz="0" w:space="0" w:color="auto"/>
        <w:bottom w:val="none" w:sz="0" w:space="0" w:color="auto"/>
        <w:right w:val="none" w:sz="0" w:space="0" w:color="auto"/>
      </w:divBdr>
    </w:div>
    <w:div w:id="169904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491f3e1-9bf1-433d-9784-04369dfd1c84" xsi:nil="true"/>
    <lcf76f155ced4ddcb4097134ff3c332f xmlns="ce9735df-bc28-41b7-82c7-19d77ec03b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5BE820E3F957449C337913BD0F7D36" ma:contentTypeVersion="15" ma:contentTypeDescription="Create a new document." ma:contentTypeScope="" ma:versionID="6ff234035879e9b120bcd2de60c391f0">
  <xsd:schema xmlns:xsd="http://www.w3.org/2001/XMLSchema" xmlns:xs="http://www.w3.org/2001/XMLSchema" xmlns:p="http://schemas.microsoft.com/office/2006/metadata/properties" xmlns:ns2="ce9735df-bc28-41b7-82c7-19d77ec03b37" xmlns:ns3="c491f3e1-9bf1-433d-9784-04369dfd1c84" targetNamespace="http://schemas.microsoft.com/office/2006/metadata/properties" ma:root="true" ma:fieldsID="ea58af6360fc57d2272b3f6bf96b8246" ns2:_="" ns3:_="">
    <xsd:import namespace="ce9735df-bc28-41b7-82c7-19d77ec03b37"/>
    <xsd:import namespace="c491f3e1-9bf1-433d-9784-04369dfd1c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735df-bc28-41b7-82c7-19d77ec03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738ac6c-cc9c-42e3-948a-56cc745fa4a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91f3e1-9bf1-433d-9784-04369dfd1c8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8691f73-83a3-475c-8f40-783048afdc76}" ma:internalName="TaxCatchAll" ma:showField="CatchAllData" ma:web="c491f3e1-9bf1-433d-9784-04369dfd1c8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0A233B-0CFD-44B8-8E78-B942EB5ECEAC}">
  <ds:schemaRefs>
    <ds:schemaRef ds:uri="http://schemas.microsoft.com/sharepoint/v3/contenttype/forms"/>
  </ds:schemaRefs>
</ds:datastoreItem>
</file>

<file path=customXml/itemProps2.xml><?xml version="1.0" encoding="utf-8"?>
<ds:datastoreItem xmlns:ds="http://schemas.openxmlformats.org/officeDocument/2006/customXml" ds:itemID="{84AAEB02-83BA-4191-827B-7723BED215C5}">
  <ds:schemaRefs>
    <ds:schemaRef ds:uri="http://schemas.microsoft.com/office/2006/metadata/properties"/>
    <ds:schemaRef ds:uri="http://schemas.microsoft.com/office/infopath/2007/PartnerControls"/>
    <ds:schemaRef ds:uri="c491f3e1-9bf1-433d-9784-04369dfd1c84"/>
    <ds:schemaRef ds:uri="ce9735df-bc28-41b7-82c7-19d77ec03b37"/>
  </ds:schemaRefs>
</ds:datastoreItem>
</file>

<file path=customXml/itemProps3.xml><?xml version="1.0" encoding="utf-8"?>
<ds:datastoreItem xmlns:ds="http://schemas.openxmlformats.org/officeDocument/2006/customXml" ds:itemID="{20000698-E29D-45DD-A57D-3CAD98B04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735df-bc28-41b7-82c7-19d77ec03b37"/>
    <ds:schemaRef ds:uri="c491f3e1-9bf1-433d-9784-04369dfd1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2899</Characters>
  <Application>Microsoft Office Word</Application>
  <DocSecurity>4</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Black</dc:creator>
  <cp:keywords/>
  <dc:description/>
  <cp:lastModifiedBy>Julie Colman</cp:lastModifiedBy>
  <cp:revision>2</cp:revision>
  <dcterms:created xsi:type="dcterms:W3CDTF">2024-08-21T15:05:00Z</dcterms:created>
  <dcterms:modified xsi:type="dcterms:W3CDTF">2024-08-21T15:05:00Z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0x010100DE5BE820E3F957449C337913BD0F7D36</vt:lpwstr>
  </property>
  <property fmtid="{D5CDD505-2E9C-101B-9397-08002B2CF9AE}" pid="3" name="MediaServiceImageTags">
    <vt:lpwstr/>
  </property>
</Properties>
</file>